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0925F4" w:rsidP="00D602A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Meeting </w:t>
      </w:r>
      <w:r w:rsidR="00E84BE2">
        <w:rPr>
          <w:rFonts w:ascii="Times New Roman" w:hAnsi="Times New Roman"/>
          <w:b/>
          <w:bCs/>
          <w:sz w:val="28"/>
          <w:szCs w:val="28"/>
        </w:rPr>
        <w:t>Wednesday June 24</w:t>
      </w:r>
      <w:r w:rsidR="00BD5717">
        <w:rPr>
          <w:rFonts w:ascii="Times New Roman" w:hAnsi="Times New Roman"/>
          <w:b/>
          <w:bCs/>
          <w:sz w:val="28"/>
          <w:szCs w:val="28"/>
        </w:rPr>
        <w:t>,</w:t>
      </w:r>
      <w:r w:rsidR="0069615D">
        <w:rPr>
          <w:rFonts w:ascii="Times New Roman" w:hAnsi="Times New Roman"/>
          <w:b/>
          <w:bCs/>
          <w:sz w:val="28"/>
          <w:szCs w:val="28"/>
        </w:rPr>
        <w:t xml:space="preserve"> 2020 at </w:t>
      </w:r>
      <w:r w:rsidR="00E84BE2">
        <w:rPr>
          <w:rFonts w:ascii="Times New Roman" w:hAnsi="Times New Roman"/>
          <w:b/>
          <w:bCs/>
          <w:sz w:val="28"/>
          <w:szCs w:val="28"/>
        </w:rPr>
        <w:t>12:00</w:t>
      </w:r>
      <w:r w:rsidR="00DD6A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4BE2">
        <w:rPr>
          <w:rFonts w:ascii="Times New Roman" w:hAnsi="Times New Roman"/>
          <w:b/>
          <w:bCs/>
          <w:sz w:val="28"/>
          <w:szCs w:val="28"/>
        </w:rPr>
        <w:t>p</w:t>
      </w:r>
      <w:r w:rsidR="0069615D">
        <w:rPr>
          <w:rFonts w:ascii="Times New Roman" w:hAnsi="Times New Roman"/>
          <w:b/>
          <w:bCs/>
          <w:sz w:val="28"/>
          <w:szCs w:val="28"/>
        </w:rPr>
        <w:t>m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602A9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Ken Bost Classroom</w:t>
      </w:r>
    </w:p>
    <w:p w:rsidR="00AC479B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 N Texas Ave</w:t>
      </w:r>
    </w:p>
    <w:p w:rsidR="009F6DB9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28"/>
          <w:szCs w:val="28"/>
        </w:rPr>
      </w:pPr>
    </w:p>
    <w:p w:rsidR="000925F4" w:rsidRPr="000925F4" w:rsidRDefault="000925F4" w:rsidP="000925F4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In accordance with Executive Order No. GA-08, signed by Governor Greg Abbott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on March 19, 2020 at 11:59 a.m., no more than 10 people may be in one single room,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therefore, the public will only be able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to attend the meeting via phone</w:t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.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 public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may access the meeting by calling 979 361 5791 access code 5791.</w:t>
      </w:r>
    </w:p>
    <w:p w:rsidR="000925F4" w:rsidRPr="005F44D9" w:rsidRDefault="000925F4" w:rsidP="009F6DB9">
      <w:pPr>
        <w:tabs>
          <w:tab w:val="center" w:pos="4680"/>
        </w:tabs>
        <w:rPr>
          <w:rFonts w:ascii="Times New Roman" w:hAnsi="Times New Roman"/>
          <w:b/>
          <w:bCs/>
          <w:sz w:val="18"/>
          <w:szCs w:val="18"/>
        </w:rPr>
      </w:pPr>
    </w:p>
    <w:p w:rsidR="00C27AA3" w:rsidRPr="00AC479B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27AA3" w:rsidRPr="00AC479B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:rsidR="00C27AA3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F0447A" w:rsidRDefault="00C27AA3" w:rsidP="00F0447A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AC479B">
        <w:rPr>
          <w:rFonts w:ascii="Times New Roman" w:hAnsi="Times New Roman"/>
          <w:color w:val="auto"/>
          <w:sz w:val="24"/>
          <w:szCs w:val="24"/>
          <w:u w:val="single"/>
        </w:rPr>
        <w:t>Public Input</w:t>
      </w:r>
    </w:p>
    <w:p w:rsidR="00F0447A" w:rsidRDefault="00F0447A" w:rsidP="00F0447A">
      <w:pPr>
        <w:rPr>
          <w:lang w:eastAsia="ja-JP"/>
        </w:rPr>
      </w:pPr>
    </w:p>
    <w:p w:rsidR="00F0447A" w:rsidRPr="00AC479B" w:rsidRDefault="00F0447A" w:rsidP="00F0447A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</w:rPr>
      </w:pPr>
      <w:r w:rsidRPr="00AC479B">
        <w:rPr>
          <w:rFonts w:ascii="Times New Roman" w:hAnsi="Times New Roman"/>
          <w:b/>
          <w:bCs/>
          <w:sz w:val="24"/>
          <w:u w:val="single"/>
        </w:rPr>
        <w:t xml:space="preserve">3. Consent (Automatic Approval Agenda) </w:t>
      </w:r>
      <w:r w:rsidRPr="00AC479B">
        <w:rPr>
          <w:rFonts w:ascii="Times New Roman" w:hAnsi="Times New Roman"/>
          <w:b/>
          <w:bCs/>
          <w:sz w:val="24"/>
        </w:rPr>
        <w:t>(This agenda consists of “housekeeping items”, which</w:t>
      </w:r>
    </w:p>
    <w:p w:rsidR="00F0447A" w:rsidRDefault="00F0447A" w:rsidP="00F0447A">
      <w:pPr>
        <w:tabs>
          <w:tab w:val="left" w:pos="-1440"/>
        </w:tabs>
        <w:rPr>
          <w:rFonts w:ascii="Times New Roman" w:hAnsi="Times New Roman"/>
          <w:b/>
          <w:bCs/>
          <w:sz w:val="24"/>
        </w:rPr>
      </w:pPr>
      <w:r w:rsidRPr="00AC479B">
        <w:rPr>
          <w:rFonts w:ascii="Times New Roman" w:hAnsi="Times New Roman"/>
          <w:b/>
          <w:bCs/>
          <w:sz w:val="24"/>
        </w:rPr>
        <w:t>can all be approved at once)</w:t>
      </w:r>
    </w:p>
    <w:p w:rsidR="00F0447A" w:rsidRPr="00413E0C" w:rsidRDefault="00F0447A" w:rsidP="00F0447A">
      <w:pPr>
        <w:tabs>
          <w:tab w:val="left" w:pos="-1440"/>
        </w:tabs>
        <w:rPr>
          <w:rFonts w:ascii="Times New Roman" w:hAnsi="Times New Roman"/>
          <w:bCs/>
          <w:sz w:val="22"/>
        </w:rPr>
      </w:pPr>
    </w:p>
    <w:p w:rsidR="00F0447A" w:rsidRDefault="00F0447A" w:rsidP="00F0447A">
      <w:pPr>
        <w:pStyle w:val="ListParagraph"/>
        <w:numPr>
          <w:ilvl w:val="1"/>
          <w:numId w:val="7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Minutes from the 5/1/2020 </w:t>
      </w:r>
      <w:r w:rsidR="008B5C08">
        <w:rPr>
          <w:rFonts w:ascii="Times New Roman" w:hAnsi="Times New Roman"/>
          <w:bCs/>
          <w:sz w:val="22"/>
        </w:rPr>
        <w:t xml:space="preserve">and 6/19/20 </w:t>
      </w:r>
      <w:r>
        <w:rPr>
          <w:rFonts w:ascii="Times New Roman" w:hAnsi="Times New Roman"/>
          <w:bCs/>
          <w:sz w:val="22"/>
        </w:rPr>
        <w:t>Meeting</w:t>
      </w:r>
      <w:r w:rsidR="008B5C08">
        <w:rPr>
          <w:rFonts w:ascii="Times New Roman" w:hAnsi="Times New Roman"/>
          <w:bCs/>
          <w:sz w:val="22"/>
        </w:rPr>
        <w:t>s</w:t>
      </w:r>
      <w:bookmarkStart w:id="0" w:name="_GoBack"/>
      <w:bookmarkEnd w:id="0"/>
      <w:r>
        <w:rPr>
          <w:rFonts w:ascii="Times New Roman" w:hAnsi="Times New Roman"/>
          <w:bCs/>
          <w:sz w:val="22"/>
        </w:rPr>
        <w:t xml:space="preserve"> </w:t>
      </w:r>
    </w:p>
    <w:p w:rsidR="00F0447A" w:rsidRDefault="00F0447A" w:rsidP="00F0447A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69615D">
        <w:rPr>
          <w:rFonts w:ascii="Times New Roman" w:hAnsi="Times New Roman"/>
          <w:bCs/>
          <w:sz w:val="22"/>
        </w:rPr>
        <w:t>Current Period Statistics</w:t>
      </w:r>
    </w:p>
    <w:p w:rsidR="00E440D0" w:rsidRPr="00F0447A" w:rsidRDefault="00F0447A" w:rsidP="00E440D0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F0447A">
        <w:rPr>
          <w:rFonts w:ascii="Times New Roman" w:hAnsi="Times New Roman"/>
          <w:bCs/>
          <w:sz w:val="22"/>
        </w:rPr>
        <w:t>Financial Reports</w:t>
      </w:r>
    </w:p>
    <w:p w:rsidR="00E440D0" w:rsidRDefault="00F0447A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2"/>
          <w:u w:val="single"/>
        </w:rPr>
        <w:t>4</w:t>
      </w:r>
      <w:r w:rsidR="00E440D0" w:rsidRPr="00B8252E">
        <w:rPr>
          <w:rFonts w:ascii="Times New Roman" w:hAnsi="Times New Roman"/>
          <w:b/>
          <w:bCs/>
          <w:sz w:val="22"/>
          <w:u w:val="single"/>
        </w:rPr>
        <w:t xml:space="preserve">. </w:t>
      </w:r>
      <w:r w:rsidR="00E440D0" w:rsidRPr="00B8252E">
        <w:rPr>
          <w:rFonts w:ascii="Times New Roman" w:hAnsi="Times New Roman"/>
          <w:b/>
          <w:sz w:val="24"/>
          <w:u w:val="single"/>
          <w:lang w:eastAsia="ja-JP"/>
        </w:rPr>
        <w:t>Regular Agenda (Items requiring individual consideration by the Board)</w:t>
      </w:r>
    </w:p>
    <w:p w:rsidR="004548D5" w:rsidRDefault="00413E0C" w:rsidP="00F0447A">
      <w:pPr>
        <w:tabs>
          <w:tab w:val="left" w:pos="-1440"/>
        </w:tabs>
        <w:rPr>
          <w:rFonts w:ascii="Times New Roman" w:hAnsi="Times New Roman"/>
          <w:bCs/>
          <w:sz w:val="22"/>
        </w:rPr>
      </w:pPr>
      <w:r w:rsidRPr="00413E0C">
        <w:rPr>
          <w:rFonts w:ascii="Times New Roman" w:hAnsi="Times New Roman"/>
          <w:bCs/>
          <w:sz w:val="22"/>
        </w:rPr>
        <w:t xml:space="preserve"> </w:t>
      </w:r>
    </w:p>
    <w:p w:rsidR="00E84BE2" w:rsidRDefault="00E84BE2" w:rsidP="004548D5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COVID-19 Crisis Funding</w:t>
      </w:r>
    </w:p>
    <w:p w:rsidR="00E84BE2" w:rsidRDefault="00E84BE2" w:rsidP="004548D5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Payment Authorization to Dr. Seth Sullivan for Health Authority Duties during COVID 19</w:t>
      </w:r>
    </w:p>
    <w:p w:rsidR="00F0447A" w:rsidRDefault="00E84BE2" w:rsidP="00F0447A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F0447A">
        <w:rPr>
          <w:rFonts w:ascii="Times New Roman" w:hAnsi="Times New Roman"/>
          <w:bCs/>
          <w:sz w:val="22"/>
        </w:rPr>
        <w:t>Purchase Order for Health Authority Duties during COVID-19</w:t>
      </w:r>
    </w:p>
    <w:p w:rsidR="00F0447A" w:rsidRDefault="00F0447A" w:rsidP="00F0447A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TB Federal Funding Contract</w:t>
      </w:r>
    </w:p>
    <w:p w:rsidR="00F0447A" w:rsidRPr="00F0447A" w:rsidRDefault="00F0447A" w:rsidP="00F0447A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F0447A">
        <w:rPr>
          <w:rFonts w:ascii="Times New Roman" w:hAnsi="Times New Roman"/>
          <w:bCs/>
          <w:sz w:val="22"/>
        </w:rPr>
        <w:t>BCHD FY 2021 Budget</w:t>
      </w:r>
    </w:p>
    <w:p w:rsidR="00BD5717" w:rsidRPr="00BD5717" w:rsidRDefault="00BD5717" w:rsidP="00BD5717">
      <w:pPr>
        <w:pStyle w:val="ListParagraph"/>
        <w:tabs>
          <w:tab w:val="left" w:pos="-1440"/>
        </w:tabs>
        <w:rPr>
          <w:rFonts w:ascii="Times New Roman" w:hAnsi="Times New Roman"/>
          <w:b/>
          <w:bCs/>
          <w:sz w:val="22"/>
        </w:rPr>
      </w:pPr>
    </w:p>
    <w:p w:rsidR="00B8252E" w:rsidRPr="00AC479B" w:rsidRDefault="00F0447A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5</w:t>
      </w:r>
      <w:r w:rsidR="00C27AA3" w:rsidRPr="00AC479B">
        <w:rPr>
          <w:rFonts w:ascii="Times New Roman" w:hAnsi="Times New Roman"/>
          <w:b/>
          <w:bCs/>
          <w:sz w:val="24"/>
          <w:u w:val="single"/>
        </w:rPr>
        <w:t xml:space="preserve">. </w:t>
      </w:r>
      <w:r w:rsidR="00E440D0">
        <w:rPr>
          <w:rFonts w:ascii="Times New Roman" w:hAnsi="Times New Roman"/>
          <w:b/>
          <w:bCs/>
          <w:sz w:val="24"/>
          <w:u w:val="single"/>
        </w:rPr>
        <w:t>Reports</w:t>
      </w:r>
      <w:r w:rsidR="00B8252E" w:rsidRPr="00AC479B">
        <w:rPr>
          <w:rFonts w:ascii="Times New Roman" w:hAnsi="Times New Roman"/>
          <w:b/>
          <w:bCs/>
          <w:sz w:val="24"/>
          <w:u w:val="single"/>
        </w:rPr>
        <w:t xml:space="preserve"> (Presentations by BCHD Staff for Informational Purposes Only)</w:t>
      </w:r>
    </w:p>
    <w:p w:rsidR="00A019DB" w:rsidRDefault="00A019DB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2"/>
          <w:u w:val="single"/>
        </w:rPr>
      </w:pPr>
    </w:p>
    <w:p w:rsidR="0069615D" w:rsidRPr="00BD5717" w:rsidRDefault="00BD5717" w:rsidP="00AC479B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BD5717">
        <w:rPr>
          <w:rFonts w:ascii="Times New Roman" w:hAnsi="Times New Roman"/>
          <w:bCs/>
          <w:sz w:val="22"/>
        </w:rPr>
        <w:t>COVID-19 Updates</w:t>
      </w:r>
      <w:r w:rsidR="00AE000D">
        <w:rPr>
          <w:rFonts w:ascii="Times New Roman" w:hAnsi="Times New Roman"/>
          <w:bCs/>
          <w:sz w:val="22"/>
        </w:rPr>
        <w:t>- Dr. Rebecca Fisher and Dr. Angela Clendenin, Texas A&amp;M School of Public Health</w:t>
      </w:r>
    </w:p>
    <w:p w:rsidR="008C1FAF" w:rsidRPr="002F4B09" w:rsidRDefault="008C1FAF" w:rsidP="00E440D0">
      <w:pPr>
        <w:pStyle w:val="TOC3"/>
        <w:numPr>
          <w:ilvl w:val="0"/>
          <w:numId w:val="0"/>
        </w:numPr>
      </w:pPr>
    </w:p>
    <w:p w:rsidR="009F6DB9" w:rsidRPr="005F44D9" w:rsidRDefault="009F6DB9" w:rsidP="009F6DB9">
      <w:pPr>
        <w:ind w:firstLine="2880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E440D0" w:rsidP="009F6D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6</w:t>
      </w:r>
      <w:r w:rsidR="00BC0071">
        <w:rPr>
          <w:rFonts w:ascii="Times New Roman" w:hAnsi="Times New Roman"/>
          <w:b/>
          <w:sz w:val="24"/>
          <w:u w:val="single"/>
        </w:rPr>
        <w:t xml:space="preserve">. </w:t>
      </w:r>
      <w:r w:rsidR="009F6DB9" w:rsidRPr="00A53288">
        <w:rPr>
          <w:rFonts w:ascii="Times New Roman" w:hAnsi="Times New Roman"/>
          <w:b/>
          <w:bCs/>
          <w:sz w:val="24"/>
          <w:u w:val="single"/>
        </w:rPr>
        <w:t>ADJOURN</w:t>
      </w:r>
    </w:p>
    <w:p w:rsidR="000A6D75" w:rsidRDefault="000A6D75"/>
    <w:sectPr w:rsidR="000A6D75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1C09"/>
    <w:multiLevelType w:val="hybridMultilevel"/>
    <w:tmpl w:val="482A07A6"/>
    <w:lvl w:ilvl="0" w:tplc="B2D8B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E2098"/>
    <w:multiLevelType w:val="hybridMultilevel"/>
    <w:tmpl w:val="5D16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9"/>
    <w:rsid w:val="00077843"/>
    <w:rsid w:val="000925F4"/>
    <w:rsid w:val="000A6D75"/>
    <w:rsid w:val="001A07CD"/>
    <w:rsid w:val="00255EA1"/>
    <w:rsid w:val="002F4B09"/>
    <w:rsid w:val="00303E4E"/>
    <w:rsid w:val="00413E0C"/>
    <w:rsid w:val="004548D5"/>
    <w:rsid w:val="0047042E"/>
    <w:rsid w:val="0059407A"/>
    <w:rsid w:val="00690781"/>
    <w:rsid w:val="0069615D"/>
    <w:rsid w:val="0070144D"/>
    <w:rsid w:val="00710A31"/>
    <w:rsid w:val="00712FB8"/>
    <w:rsid w:val="00826FBA"/>
    <w:rsid w:val="008669E9"/>
    <w:rsid w:val="008B5C08"/>
    <w:rsid w:val="008C1FAF"/>
    <w:rsid w:val="008F563F"/>
    <w:rsid w:val="009B2CEC"/>
    <w:rsid w:val="009F6DB9"/>
    <w:rsid w:val="00A019DB"/>
    <w:rsid w:val="00AC479B"/>
    <w:rsid w:val="00AE000D"/>
    <w:rsid w:val="00B3591C"/>
    <w:rsid w:val="00B8252E"/>
    <w:rsid w:val="00BA18BD"/>
    <w:rsid w:val="00BC0071"/>
    <w:rsid w:val="00BD5717"/>
    <w:rsid w:val="00C27AA3"/>
    <w:rsid w:val="00C32928"/>
    <w:rsid w:val="00D602A9"/>
    <w:rsid w:val="00D62119"/>
    <w:rsid w:val="00D62788"/>
    <w:rsid w:val="00D717F4"/>
    <w:rsid w:val="00DC357E"/>
    <w:rsid w:val="00DD6AFA"/>
    <w:rsid w:val="00DE507E"/>
    <w:rsid w:val="00E440D0"/>
    <w:rsid w:val="00E72DCE"/>
    <w:rsid w:val="00E84BE2"/>
    <w:rsid w:val="00EF3136"/>
    <w:rsid w:val="00F0447A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2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dminShared\Board%20Information\Board%20Mtg%20Agenda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21F1-C5EA-4E19-8C45-614262C8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981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Katherine J. Hall</cp:lastModifiedBy>
  <cp:revision>5</cp:revision>
  <cp:lastPrinted>2019-11-20T14:09:00Z</cp:lastPrinted>
  <dcterms:created xsi:type="dcterms:W3CDTF">2020-06-18T21:26:00Z</dcterms:created>
  <dcterms:modified xsi:type="dcterms:W3CDTF">2020-06-19T14:49:00Z</dcterms:modified>
</cp:coreProperties>
</file>