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0925F4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Meeting </w:t>
      </w:r>
      <w:r w:rsidR="00E84BE2">
        <w:rPr>
          <w:rFonts w:ascii="Times New Roman" w:hAnsi="Times New Roman"/>
          <w:b/>
          <w:bCs/>
          <w:sz w:val="28"/>
          <w:szCs w:val="28"/>
        </w:rPr>
        <w:t xml:space="preserve">Wednesday </w:t>
      </w:r>
      <w:r w:rsidR="00E4733B">
        <w:rPr>
          <w:rFonts w:ascii="Times New Roman" w:hAnsi="Times New Roman"/>
          <w:b/>
          <w:bCs/>
          <w:sz w:val="28"/>
          <w:szCs w:val="28"/>
        </w:rPr>
        <w:t>July 1</w:t>
      </w:r>
      <w:r w:rsidR="00BD5717">
        <w:rPr>
          <w:rFonts w:ascii="Times New Roman" w:hAnsi="Times New Roman"/>
          <w:b/>
          <w:bCs/>
          <w:sz w:val="28"/>
          <w:szCs w:val="28"/>
        </w:rPr>
        <w:t>,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 2020 at </w:t>
      </w:r>
      <w:r w:rsidR="00E84BE2">
        <w:rPr>
          <w:rFonts w:ascii="Times New Roman" w:hAnsi="Times New Roman"/>
          <w:b/>
          <w:bCs/>
          <w:sz w:val="28"/>
          <w:szCs w:val="28"/>
        </w:rPr>
        <w:t>12:00</w:t>
      </w:r>
      <w:r w:rsidR="00DD6A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4BE2">
        <w:rPr>
          <w:rFonts w:ascii="Times New Roman" w:hAnsi="Times New Roman"/>
          <w:b/>
          <w:bCs/>
          <w:sz w:val="28"/>
          <w:szCs w:val="28"/>
        </w:rPr>
        <w:t>p</w:t>
      </w:r>
      <w:r w:rsidR="0069615D"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8"/>
          <w:szCs w:val="28"/>
        </w:rPr>
      </w:pPr>
    </w:p>
    <w:p w:rsidR="000925F4" w:rsidRPr="000925F4" w:rsidRDefault="000925F4" w:rsidP="000925F4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In accordance with Executive Order No. GA-08, signed by Governor Greg Abbott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on March 19, 2020 at 11:59 a.m., no more than 10 people may be in one single room,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therefore, the public will only be able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to attend the meeting via phone</w:t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.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 public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may access the meeting by calling 979 361 5791 access code 5791.</w:t>
      </w:r>
    </w:p>
    <w:p w:rsidR="000925F4" w:rsidRPr="005F44D9" w:rsidRDefault="000925F4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F0447A" w:rsidRDefault="00C27AA3" w:rsidP="00F0447A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F0447A" w:rsidRDefault="00F0447A" w:rsidP="00F0447A">
      <w:pPr>
        <w:rPr>
          <w:lang w:eastAsia="ja-JP"/>
        </w:rPr>
      </w:pPr>
    </w:p>
    <w:p w:rsidR="00E440D0" w:rsidRDefault="00E4733B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:rsidR="004548D5" w:rsidRDefault="00413E0C" w:rsidP="00F0447A">
      <w:pPr>
        <w:tabs>
          <w:tab w:val="left" w:pos="-1440"/>
        </w:tabs>
        <w:rPr>
          <w:rFonts w:ascii="Times New Roman" w:hAnsi="Times New Roman"/>
          <w:bCs/>
          <w:sz w:val="22"/>
        </w:rPr>
      </w:pPr>
      <w:r w:rsidRPr="00413E0C">
        <w:rPr>
          <w:rFonts w:ascii="Times New Roman" w:hAnsi="Times New Roman"/>
          <w:bCs/>
          <w:sz w:val="22"/>
        </w:rPr>
        <w:t xml:space="preserve"> </w:t>
      </w:r>
    </w:p>
    <w:p w:rsidR="00F0447A" w:rsidRDefault="00E4733B" w:rsidP="00F0447A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Approval of a Purchase order to Spherion Staffing for the hiring of a temporary epidemiologist</w:t>
      </w:r>
    </w:p>
    <w:p w:rsidR="00BD5717" w:rsidRPr="00E4733B" w:rsidRDefault="00F0447A" w:rsidP="00BD5717">
      <w:pPr>
        <w:pStyle w:val="ListParagraph"/>
        <w:numPr>
          <w:ilvl w:val="1"/>
          <w:numId w:val="6"/>
        </w:numPr>
        <w:tabs>
          <w:tab w:val="left" w:pos="-1440"/>
        </w:tabs>
        <w:rPr>
          <w:rFonts w:ascii="Times New Roman" w:hAnsi="Times New Roman"/>
          <w:b/>
          <w:bCs/>
          <w:sz w:val="22"/>
        </w:rPr>
      </w:pPr>
      <w:r w:rsidRPr="00E4733B">
        <w:rPr>
          <w:rFonts w:ascii="Times New Roman" w:hAnsi="Times New Roman"/>
          <w:bCs/>
          <w:sz w:val="22"/>
        </w:rPr>
        <w:t>BCHD FY 2021 Budget</w:t>
      </w:r>
    </w:p>
    <w:p w:rsidR="00E4733B" w:rsidRPr="00E4733B" w:rsidRDefault="00E4733B" w:rsidP="00E4733B">
      <w:pPr>
        <w:pStyle w:val="ListParagraph"/>
        <w:tabs>
          <w:tab w:val="left" w:pos="-1440"/>
        </w:tabs>
        <w:ind w:left="1440"/>
        <w:rPr>
          <w:rFonts w:ascii="Times New Roman" w:hAnsi="Times New Roman"/>
          <w:b/>
          <w:bCs/>
          <w:sz w:val="22"/>
        </w:rPr>
      </w:pPr>
    </w:p>
    <w:p w:rsidR="00B8252E" w:rsidRPr="00AC479B" w:rsidRDefault="00E4733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4</w:t>
      </w:r>
      <w:r w:rsidR="00C27AA3" w:rsidRPr="00AC479B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="00E440D0">
        <w:rPr>
          <w:rFonts w:ascii="Times New Roman" w:hAnsi="Times New Roman"/>
          <w:b/>
          <w:bCs/>
          <w:sz w:val="24"/>
          <w:u w:val="single"/>
        </w:rPr>
        <w:t>Reports</w:t>
      </w:r>
      <w:r w:rsidR="00B8252E" w:rsidRPr="00AC479B">
        <w:rPr>
          <w:rFonts w:ascii="Times New Roman" w:hAnsi="Times New Roman"/>
          <w:b/>
          <w:bCs/>
          <w:sz w:val="24"/>
          <w:u w:val="single"/>
        </w:rPr>
        <w:t xml:space="preserve"> (Presentations by BCHD Staff for Informational Purposes Only)</w:t>
      </w:r>
    </w:p>
    <w:p w:rsidR="00A019DB" w:rsidRDefault="00A019DB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2"/>
          <w:u w:val="single"/>
        </w:rPr>
      </w:pPr>
    </w:p>
    <w:p w:rsidR="0069615D" w:rsidRPr="00BD5717" w:rsidRDefault="00BD5717" w:rsidP="00AC479B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Times New Roman" w:hAnsi="Times New Roman"/>
          <w:bCs/>
          <w:sz w:val="22"/>
        </w:rPr>
      </w:pPr>
      <w:r w:rsidRPr="00BD5717">
        <w:rPr>
          <w:rFonts w:ascii="Times New Roman" w:hAnsi="Times New Roman"/>
          <w:bCs/>
          <w:sz w:val="22"/>
        </w:rPr>
        <w:t>COVID-19 Updates</w:t>
      </w:r>
      <w:r w:rsidR="00AE000D">
        <w:rPr>
          <w:rFonts w:ascii="Times New Roman" w:hAnsi="Times New Roman"/>
          <w:bCs/>
          <w:sz w:val="22"/>
        </w:rPr>
        <w:t>- Dr. Rebecca Fisher and Dr. Angela Clendenin, Texas A&amp;M School of Public Health</w:t>
      </w:r>
    </w:p>
    <w:p w:rsidR="008C1FAF" w:rsidRPr="002F4B09" w:rsidRDefault="008C1FAF" w:rsidP="00E440D0">
      <w:pPr>
        <w:pStyle w:val="TOC3"/>
        <w:numPr>
          <w:ilvl w:val="0"/>
          <w:numId w:val="0"/>
        </w:numPr>
      </w:pP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4733B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5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1C09"/>
    <w:multiLevelType w:val="hybridMultilevel"/>
    <w:tmpl w:val="482A07A6"/>
    <w:lvl w:ilvl="0" w:tplc="B2D8B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2098"/>
    <w:multiLevelType w:val="hybridMultilevel"/>
    <w:tmpl w:val="5D16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925F4"/>
    <w:rsid w:val="000A6D75"/>
    <w:rsid w:val="001A07CD"/>
    <w:rsid w:val="00255EA1"/>
    <w:rsid w:val="002F4B09"/>
    <w:rsid w:val="00303E4E"/>
    <w:rsid w:val="00413E0C"/>
    <w:rsid w:val="004548D5"/>
    <w:rsid w:val="0047042E"/>
    <w:rsid w:val="0059407A"/>
    <w:rsid w:val="00690781"/>
    <w:rsid w:val="00692ED7"/>
    <w:rsid w:val="0069615D"/>
    <w:rsid w:val="0070144D"/>
    <w:rsid w:val="00710A31"/>
    <w:rsid w:val="00712FB8"/>
    <w:rsid w:val="007D4855"/>
    <w:rsid w:val="00826FBA"/>
    <w:rsid w:val="008669E9"/>
    <w:rsid w:val="008B5C08"/>
    <w:rsid w:val="008C1FAF"/>
    <w:rsid w:val="008F563F"/>
    <w:rsid w:val="009B2CEC"/>
    <w:rsid w:val="009F6DB9"/>
    <w:rsid w:val="00A019DB"/>
    <w:rsid w:val="00AC479B"/>
    <w:rsid w:val="00AE000D"/>
    <w:rsid w:val="00AF244B"/>
    <w:rsid w:val="00B3591C"/>
    <w:rsid w:val="00B8252E"/>
    <w:rsid w:val="00BA18BD"/>
    <w:rsid w:val="00BC0071"/>
    <w:rsid w:val="00BD5717"/>
    <w:rsid w:val="00C27AA3"/>
    <w:rsid w:val="00C32928"/>
    <w:rsid w:val="00D602A9"/>
    <w:rsid w:val="00D62119"/>
    <w:rsid w:val="00D62788"/>
    <w:rsid w:val="00D717F4"/>
    <w:rsid w:val="00DC357E"/>
    <w:rsid w:val="00DD6AFA"/>
    <w:rsid w:val="00DE507E"/>
    <w:rsid w:val="00E440D0"/>
    <w:rsid w:val="00E4733B"/>
    <w:rsid w:val="00E72DCE"/>
    <w:rsid w:val="00E84BE2"/>
    <w:rsid w:val="00EF3136"/>
    <w:rsid w:val="00F0447A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7EA6-7DA7-41CF-B770-A313B641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2019-11-20T14:09:00Z</cp:lastPrinted>
  <dcterms:created xsi:type="dcterms:W3CDTF">2020-06-26T15:23:00Z</dcterms:created>
  <dcterms:modified xsi:type="dcterms:W3CDTF">2020-06-26T15:23:00Z</dcterms:modified>
</cp:coreProperties>
</file>